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C6" w:rsidRPr="00F648C0" w:rsidRDefault="00F648C0" w:rsidP="003C6EC6">
      <w:pPr>
        <w:jc w:val="center"/>
        <w:rPr>
          <w:rFonts w:ascii="Times New Roman" w:hAnsi="Times New Roman"/>
          <w:b/>
          <w:bCs/>
          <w:sz w:val="32"/>
          <w:lang w:val="hu-HU"/>
        </w:rPr>
      </w:pPr>
      <w:r w:rsidRPr="00F648C0">
        <w:rPr>
          <w:rFonts w:ascii="Times New Roman" w:hAnsi="Times New Roman"/>
          <w:b/>
          <w:bCs/>
          <w:sz w:val="32"/>
          <w:lang w:val="hu-HU"/>
        </w:rPr>
        <w:t>Egyetemes tizedes osztályozás (ETO</w:t>
      </w:r>
      <w:r w:rsidR="003C6EC6" w:rsidRPr="00F648C0">
        <w:rPr>
          <w:rFonts w:ascii="Times New Roman" w:hAnsi="Times New Roman"/>
          <w:b/>
          <w:bCs/>
          <w:sz w:val="32"/>
          <w:lang w:val="hu-HU"/>
        </w:rPr>
        <w:t>)</w:t>
      </w:r>
    </w:p>
    <w:p w:rsidR="003C6EC6" w:rsidRPr="00F648C0" w:rsidRDefault="003C6EC6" w:rsidP="003C6EC6">
      <w:pPr>
        <w:jc w:val="center"/>
        <w:rPr>
          <w:rFonts w:ascii="Times New Roman" w:hAnsi="Times New Roman"/>
          <w:b/>
          <w:bCs/>
          <w:sz w:val="32"/>
          <w:lang w:val="hu-HU"/>
        </w:rPr>
      </w:pPr>
      <w:r w:rsidRPr="00F648C0">
        <w:rPr>
          <w:rFonts w:ascii="Times New Roman" w:hAnsi="Times New Roman"/>
          <w:b/>
          <w:bCs/>
          <w:sz w:val="32"/>
          <w:lang w:val="hu-HU"/>
        </w:rPr>
        <w:t>(</w:t>
      </w:r>
      <w:r w:rsidR="005155F6">
        <w:rPr>
          <w:rFonts w:ascii="Times New Roman" w:hAnsi="Times New Roman"/>
          <w:b/>
          <w:bCs/>
          <w:sz w:val="32"/>
          <w:lang w:val="hu-HU"/>
        </w:rPr>
        <w:t>a felnőtt szakirodalo</w:t>
      </w:r>
      <w:r w:rsidR="00605814">
        <w:rPr>
          <w:rFonts w:ascii="Times New Roman" w:hAnsi="Times New Roman"/>
          <w:b/>
          <w:bCs/>
          <w:sz w:val="32"/>
          <w:lang w:val="hu-HU"/>
        </w:rPr>
        <w:t>m alap</w:t>
      </w:r>
      <w:r w:rsidR="00F648C0" w:rsidRPr="00F648C0">
        <w:rPr>
          <w:rFonts w:ascii="Times New Roman" w:hAnsi="Times New Roman"/>
          <w:b/>
          <w:bCs/>
          <w:sz w:val="32"/>
          <w:lang w:val="hu-HU"/>
        </w:rPr>
        <w:t>osztása</w:t>
      </w:r>
      <w:r w:rsidRPr="00F648C0">
        <w:rPr>
          <w:rFonts w:ascii="Times New Roman" w:hAnsi="Times New Roman"/>
          <w:b/>
          <w:bCs/>
          <w:sz w:val="32"/>
          <w:lang w:val="hu-HU"/>
        </w:rPr>
        <w:t>)</w:t>
      </w:r>
    </w:p>
    <w:p w:rsidR="003C6EC6" w:rsidRPr="00F648C0" w:rsidRDefault="003C6EC6" w:rsidP="003C6EC6">
      <w:pPr>
        <w:rPr>
          <w:rFonts w:ascii="Times New Roman" w:hAnsi="Times New Roman"/>
          <w:color w:val="000000"/>
          <w:lang w:val="hu-HU" w:eastAsia="sk-SK"/>
        </w:rPr>
      </w:pPr>
    </w:p>
    <w:p w:rsidR="003C6EC6" w:rsidRPr="00F648C0" w:rsidRDefault="003C6EC6" w:rsidP="003C6EC6">
      <w:pPr>
        <w:pStyle w:val="Nadpis2"/>
        <w:rPr>
          <w:rFonts w:ascii="Times New Roman" w:hAnsi="Times New Roman" w:cs="Times New Roman"/>
          <w:color w:val="00B050"/>
          <w:sz w:val="4"/>
          <w:szCs w:val="4"/>
          <w:u w:val="single"/>
        </w:rPr>
        <w:sectPr w:rsidR="003C6EC6" w:rsidRPr="00F648C0" w:rsidSect="003C6EC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C6EC6" w:rsidRPr="00F648C0" w:rsidRDefault="00F648C0" w:rsidP="003C6EC6">
      <w:pPr>
        <w:pStyle w:val="Nadpis2"/>
        <w:rPr>
          <w:rFonts w:ascii="Times New Roman" w:hAnsi="Times New Roman" w:cs="Times New Roman"/>
          <w:color w:val="00B050"/>
          <w:u w:val="single"/>
        </w:rPr>
      </w:pPr>
      <w:r w:rsidRPr="00F648C0">
        <w:rPr>
          <w:rFonts w:ascii="Times New Roman" w:hAnsi="Times New Roman" w:cs="Times New Roman"/>
          <w:color w:val="00B050"/>
          <w:u w:val="single"/>
        </w:rPr>
        <w:lastRenderedPageBreak/>
        <w:t>S – TÁRSADALOMTUDOMÁNYI IRODALOM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0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általánosságok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004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számítógépes tudományok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005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menedzsment, igazgatás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1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filozófia, pszi</w:t>
      </w:r>
      <w:r w:rsidRPr="00F648C0">
        <w:rPr>
          <w:rFonts w:ascii="Times New Roman" w:hAnsi="Times New Roman"/>
          <w:sz w:val="24"/>
          <w:szCs w:val="24"/>
          <w:lang w:val="hu-HU"/>
        </w:rPr>
        <w:t>chológia, logika, etika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2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vallás</w:t>
      </w:r>
      <w:r w:rsidRPr="00F648C0">
        <w:rPr>
          <w:rFonts w:ascii="Times New Roman" w:hAnsi="Times New Roman"/>
          <w:sz w:val="24"/>
          <w:szCs w:val="24"/>
          <w:lang w:val="hu-HU"/>
        </w:rPr>
        <w:t>, ateizmus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proofErr w:type="gramStart"/>
      <w:r w:rsidR="00E3025D" w:rsidRPr="00F648C0">
        <w:rPr>
          <w:rFonts w:ascii="Times New Roman" w:hAnsi="Times New Roman"/>
          <w:sz w:val="24"/>
          <w:szCs w:val="24"/>
          <w:lang w:val="hu-HU"/>
        </w:rPr>
        <w:t>társadalom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tudományok</w:t>
      </w:r>
      <w:proofErr w:type="gramEnd"/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közigazgatás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31 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s</w:t>
      </w:r>
      <w:r w:rsidRPr="00F648C0">
        <w:rPr>
          <w:rFonts w:ascii="Times New Roman" w:hAnsi="Times New Roman"/>
          <w:sz w:val="24"/>
          <w:szCs w:val="24"/>
          <w:lang w:val="hu-HU"/>
        </w:rPr>
        <w:t>tatis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z</w:t>
      </w:r>
      <w:r w:rsidRPr="00F648C0">
        <w:rPr>
          <w:rFonts w:ascii="Times New Roman" w:hAnsi="Times New Roman"/>
          <w:sz w:val="24"/>
          <w:szCs w:val="24"/>
          <w:lang w:val="hu-HU"/>
        </w:rPr>
        <w:t>tika</w:t>
      </w:r>
      <w:proofErr w:type="gramEnd"/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316 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s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z</w:t>
      </w:r>
      <w:r w:rsidRPr="00F648C0">
        <w:rPr>
          <w:rFonts w:ascii="Times New Roman" w:hAnsi="Times New Roman"/>
          <w:sz w:val="24"/>
          <w:szCs w:val="24"/>
          <w:lang w:val="hu-HU"/>
        </w:rPr>
        <w:t>ociológia</w:t>
      </w:r>
      <w:proofErr w:type="gramEnd"/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32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politika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33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közgazdaság,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05814">
        <w:rPr>
          <w:rFonts w:ascii="Times New Roman" w:hAnsi="Times New Roman"/>
          <w:sz w:val="24"/>
          <w:szCs w:val="24"/>
          <w:lang w:val="hu-HU"/>
        </w:rPr>
        <w:t>k.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-tan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339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kereskedelem</w:t>
      </w:r>
    </w:p>
    <w:p w:rsidR="003C6EC6" w:rsidRPr="00F648C0" w:rsidRDefault="00E3025D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34 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jog</w:t>
      </w:r>
      <w:proofErr w:type="gramEnd"/>
    </w:p>
    <w:p w:rsidR="003C6EC6" w:rsidRPr="00F648C0" w:rsidRDefault="00E3025D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355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hadtudomány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36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szociális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politika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37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nevelés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és művelődés</w:t>
      </w:r>
    </w:p>
    <w:p w:rsidR="003C6EC6" w:rsidRPr="00F648C0" w:rsidRDefault="003C6EC6" w:rsidP="003C6EC6">
      <w:pPr>
        <w:tabs>
          <w:tab w:val="left" w:pos="993"/>
        </w:tabs>
        <w:ind w:left="990" w:hanging="630"/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39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néprajz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etnológia,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hagyományok,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életstílus</w:t>
      </w:r>
      <w:r w:rsidRPr="00F648C0">
        <w:rPr>
          <w:rFonts w:ascii="Times New Roman" w:hAnsi="Times New Roman"/>
          <w:sz w:val="24"/>
          <w:szCs w:val="24"/>
          <w:lang w:val="hu-HU"/>
        </w:rPr>
        <w:t>, folklór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>9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földrajz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életrajz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történelem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91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földrajz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utazás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94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történelem</w:t>
      </w:r>
    </w:p>
    <w:p w:rsidR="003C6EC6" w:rsidRPr="00F648C0" w:rsidRDefault="003C6EC6" w:rsidP="003C6EC6">
      <w:pPr>
        <w:pStyle w:val="Nadpis2"/>
        <w:rPr>
          <w:rFonts w:ascii="Times New Roman" w:hAnsi="Times New Roman" w:cs="Times New Roman"/>
          <w:color w:val="00B050"/>
          <w:u w:val="single"/>
        </w:rPr>
      </w:pPr>
      <w:r w:rsidRPr="00F648C0">
        <w:rPr>
          <w:rFonts w:ascii="Times New Roman" w:hAnsi="Times New Roman" w:cs="Times New Roman"/>
          <w:color w:val="00B050"/>
          <w:u w:val="single"/>
        </w:rPr>
        <w:t xml:space="preserve">V – </w:t>
      </w:r>
      <w:r w:rsidR="00F648C0" w:rsidRPr="00F648C0">
        <w:rPr>
          <w:rFonts w:ascii="Times New Roman" w:hAnsi="Times New Roman" w:cs="Times New Roman"/>
          <w:color w:val="00B050"/>
          <w:u w:val="single"/>
        </w:rPr>
        <w:t>TERMÉSZETTUDOMÁNYI IRODALOM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5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matematika és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természettudományok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52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5155F6">
        <w:rPr>
          <w:rFonts w:ascii="Times New Roman" w:hAnsi="Times New Roman"/>
          <w:sz w:val="24"/>
          <w:szCs w:val="24"/>
          <w:lang w:val="hu-HU"/>
        </w:rPr>
        <w:t>csillagásza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t</w:t>
      </w:r>
      <w:r w:rsidRPr="00F648C0">
        <w:rPr>
          <w:rFonts w:ascii="Times New Roman" w:hAnsi="Times New Roman"/>
          <w:sz w:val="24"/>
          <w:szCs w:val="24"/>
          <w:lang w:val="hu-HU"/>
        </w:rPr>
        <w:t>, as</w:t>
      </w:r>
      <w:r w:rsidR="00E3025D" w:rsidRPr="00F648C0">
        <w:rPr>
          <w:rFonts w:ascii="Times New Roman" w:hAnsi="Times New Roman"/>
          <w:sz w:val="24"/>
          <w:szCs w:val="24"/>
          <w:lang w:val="hu-HU"/>
        </w:rPr>
        <w:t>ztrofi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zika, kozmológia, geodézia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53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fi</w:t>
      </w:r>
      <w:r w:rsidRPr="00F648C0">
        <w:rPr>
          <w:rFonts w:ascii="Times New Roman" w:hAnsi="Times New Roman"/>
          <w:sz w:val="24"/>
          <w:szCs w:val="24"/>
          <w:lang w:val="hu-HU"/>
        </w:rPr>
        <w:t>zika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>54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k</w:t>
      </w:r>
      <w:r w:rsidRPr="00F648C0">
        <w:rPr>
          <w:rFonts w:ascii="Times New Roman" w:hAnsi="Times New Roman"/>
          <w:sz w:val="24"/>
          <w:szCs w:val="24"/>
          <w:lang w:val="hu-HU"/>
        </w:rPr>
        <w:t>émia, mineralógia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-ásványtan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55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geológia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-földtan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56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paleontológia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-őslénytan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58 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botanika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-növénytan</w:t>
      </w:r>
      <w:proofErr w:type="gramEnd"/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59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proofErr w:type="spellStart"/>
      <w:r w:rsidR="00B63D97" w:rsidRPr="00F648C0">
        <w:rPr>
          <w:rFonts w:ascii="Times New Roman" w:hAnsi="Times New Roman"/>
          <w:sz w:val="24"/>
          <w:szCs w:val="24"/>
          <w:lang w:val="hu-HU"/>
        </w:rPr>
        <w:t>zoológia-álattan</w:t>
      </w:r>
      <w:proofErr w:type="spellEnd"/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6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alkalmazott tudományok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61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5155F6">
        <w:rPr>
          <w:rFonts w:ascii="Times New Roman" w:hAnsi="Times New Roman"/>
          <w:sz w:val="24"/>
          <w:szCs w:val="24"/>
          <w:lang w:val="hu-HU"/>
        </w:rPr>
        <w:t>medici</w:t>
      </w:r>
      <w:r w:rsidRPr="00F648C0">
        <w:rPr>
          <w:rFonts w:ascii="Times New Roman" w:hAnsi="Times New Roman"/>
          <w:sz w:val="24"/>
          <w:szCs w:val="24"/>
          <w:lang w:val="hu-HU"/>
        </w:rPr>
        <w:t>na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-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orvostan</w:t>
      </w:r>
    </w:p>
    <w:p w:rsidR="003C6EC6" w:rsidRPr="00F648C0" w:rsidRDefault="003C6EC6" w:rsidP="003C6EC6">
      <w:pPr>
        <w:pStyle w:val="Nadpis2"/>
        <w:rPr>
          <w:rFonts w:ascii="Times New Roman" w:hAnsi="Times New Roman" w:cs="Times New Roman"/>
          <w:color w:val="00B050"/>
          <w:u w:val="single"/>
        </w:rPr>
      </w:pPr>
      <w:r w:rsidRPr="00F648C0">
        <w:rPr>
          <w:rFonts w:ascii="Times New Roman" w:hAnsi="Times New Roman" w:cs="Times New Roman"/>
          <w:color w:val="00B050"/>
          <w:u w:val="single"/>
        </w:rPr>
        <w:lastRenderedPageBreak/>
        <w:t>H –</w:t>
      </w:r>
      <w:r w:rsidR="00F648C0" w:rsidRPr="00F648C0">
        <w:rPr>
          <w:rFonts w:ascii="Times New Roman" w:hAnsi="Times New Roman" w:cs="Times New Roman"/>
          <w:color w:val="00B050"/>
          <w:u w:val="single"/>
        </w:rPr>
        <w:t>MEZŐGAZDASÁGI IRODALOM</w:t>
      </w:r>
    </w:p>
    <w:p w:rsidR="003C6EC6" w:rsidRPr="00F648C0" w:rsidRDefault="003C6EC6" w:rsidP="003C6EC6">
      <w:pPr>
        <w:tabs>
          <w:tab w:val="left" w:pos="993"/>
        </w:tabs>
        <w:ind w:left="990" w:hanging="630"/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63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F648C0">
        <w:rPr>
          <w:rFonts w:ascii="Times New Roman" w:hAnsi="Times New Roman"/>
          <w:sz w:val="24"/>
          <w:szCs w:val="24"/>
          <w:lang w:val="hu-HU"/>
        </w:rPr>
        <w:t>mezőg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azdaság</w:t>
      </w:r>
      <w:r w:rsidRPr="00F648C0">
        <w:rPr>
          <w:rFonts w:ascii="Times New Roman" w:hAnsi="Times New Roman"/>
          <w:sz w:val="24"/>
          <w:szCs w:val="24"/>
          <w:lang w:val="hu-HU"/>
        </w:rPr>
        <w:t>,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 xml:space="preserve"> erdészet</w:t>
      </w:r>
      <w:r w:rsidRPr="00F648C0">
        <w:rPr>
          <w:rFonts w:ascii="Times New Roman" w:hAnsi="Times New Roman"/>
          <w:sz w:val="24"/>
          <w:szCs w:val="24"/>
          <w:lang w:val="hu-HU"/>
        </w:rPr>
        <w:t>,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648C0">
        <w:rPr>
          <w:rFonts w:ascii="Times New Roman" w:hAnsi="Times New Roman"/>
          <w:sz w:val="24"/>
          <w:szCs w:val="24"/>
          <w:lang w:val="hu-HU"/>
        </w:rPr>
        <w:t>mezőg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azdasági termelés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természethasználat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>630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 xml:space="preserve">erdészet, </w:t>
      </w:r>
      <w:r w:rsidR="00F648C0">
        <w:rPr>
          <w:rFonts w:ascii="Times New Roman" w:hAnsi="Times New Roman"/>
          <w:sz w:val="24"/>
          <w:szCs w:val="24"/>
          <w:lang w:val="hu-HU"/>
        </w:rPr>
        <w:t>mezőg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azdaság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B63D97" w:rsidRPr="00F648C0">
        <w:rPr>
          <w:rFonts w:ascii="Times New Roman" w:hAnsi="Times New Roman"/>
          <w:sz w:val="24"/>
          <w:szCs w:val="24"/>
          <w:lang w:val="hu-HU"/>
        </w:rPr>
        <w:t>növénytermelés, állattenyésztés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635 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4004B6" w:rsidRPr="00F648C0">
        <w:rPr>
          <w:rFonts w:ascii="Times New Roman" w:hAnsi="Times New Roman"/>
          <w:sz w:val="24"/>
          <w:szCs w:val="24"/>
          <w:lang w:val="hu-HU"/>
        </w:rPr>
        <w:t>kertészet</w:t>
      </w:r>
      <w:proofErr w:type="gramEnd"/>
      <w:r w:rsidRPr="00F648C0">
        <w:rPr>
          <w:rFonts w:ascii="Times New Roman" w:hAnsi="Times New Roman"/>
          <w:sz w:val="24"/>
          <w:szCs w:val="24"/>
          <w:lang w:val="hu-HU"/>
        </w:rPr>
        <w:t xml:space="preserve"> 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639 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4004B6" w:rsidRPr="00F648C0">
        <w:rPr>
          <w:rFonts w:ascii="Times New Roman" w:hAnsi="Times New Roman"/>
          <w:sz w:val="24"/>
          <w:szCs w:val="24"/>
          <w:lang w:val="hu-HU"/>
        </w:rPr>
        <w:t>vadászat</w:t>
      </w:r>
      <w:proofErr w:type="gramEnd"/>
      <w:r w:rsidR="004004B6" w:rsidRPr="00F648C0">
        <w:rPr>
          <w:rFonts w:ascii="Times New Roman" w:hAnsi="Times New Roman"/>
          <w:sz w:val="24"/>
          <w:szCs w:val="24"/>
          <w:lang w:val="hu-HU"/>
        </w:rPr>
        <w:t>, halászat</w:t>
      </w:r>
    </w:p>
    <w:p w:rsidR="003C6EC6" w:rsidRPr="00F648C0" w:rsidRDefault="00F648C0" w:rsidP="003C6EC6">
      <w:pPr>
        <w:pStyle w:val="Nadpis2"/>
        <w:rPr>
          <w:rFonts w:ascii="Times New Roman" w:hAnsi="Times New Roman" w:cs="Times New Roman"/>
          <w:color w:val="00B050"/>
          <w:u w:val="single"/>
        </w:rPr>
      </w:pPr>
      <w:r w:rsidRPr="00F648C0">
        <w:rPr>
          <w:rFonts w:ascii="Times New Roman" w:hAnsi="Times New Roman" w:cs="Times New Roman"/>
          <w:color w:val="00B050"/>
          <w:u w:val="single"/>
        </w:rPr>
        <w:t>T – TECHNIKAI</w:t>
      </w:r>
      <w:r w:rsidR="003C6EC6" w:rsidRPr="00F648C0">
        <w:rPr>
          <w:rFonts w:ascii="Times New Roman" w:hAnsi="Times New Roman" w:cs="Times New Roman"/>
          <w:color w:val="00B050"/>
          <w:u w:val="single"/>
        </w:rPr>
        <w:t xml:space="preserve"> </w:t>
      </w:r>
      <w:r w:rsidRPr="00F648C0">
        <w:rPr>
          <w:rFonts w:ascii="Times New Roman" w:hAnsi="Times New Roman" w:cs="Times New Roman"/>
          <w:color w:val="00B050"/>
          <w:u w:val="single"/>
        </w:rPr>
        <w:t>IRODALOM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>62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 xml:space="preserve">technika, </w:t>
      </w:r>
      <w:r w:rsidR="004004B6" w:rsidRPr="00F648C0">
        <w:rPr>
          <w:rFonts w:ascii="Times New Roman" w:hAnsi="Times New Roman"/>
          <w:sz w:val="24"/>
          <w:szCs w:val="24"/>
          <w:lang w:val="hu-HU"/>
        </w:rPr>
        <w:t>ipar</w:t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ág</w:t>
      </w:r>
      <w:r w:rsidR="00F648C0">
        <w:rPr>
          <w:rFonts w:ascii="Times New Roman" w:hAnsi="Times New Roman"/>
          <w:sz w:val="24"/>
          <w:szCs w:val="24"/>
          <w:lang w:val="hu-HU"/>
        </w:rPr>
        <w:t>a</w:t>
      </w:r>
      <w:r w:rsidR="004004B6" w:rsidRPr="00F648C0">
        <w:rPr>
          <w:rFonts w:ascii="Times New Roman" w:hAnsi="Times New Roman"/>
          <w:sz w:val="24"/>
          <w:szCs w:val="24"/>
          <w:lang w:val="hu-HU"/>
        </w:rPr>
        <w:t>k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közlekedés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621 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elektrotechnika</w:t>
      </w:r>
      <w:proofErr w:type="gramEnd"/>
      <w:r w:rsidRPr="00F648C0">
        <w:rPr>
          <w:rFonts w:ascii="Times New Roman" w:hAnsi="Times New Roman"/>
          <w:sz w:val="24"/>
          <w:szCs w:val="24"/>
          <w:lang w:val="hu-HU"/>
        </w:rPr>
        <w:t xml:space="preserve"> 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622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bányászat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64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háztartás, étel receptek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69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építészet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pStyle w:val="Nadpis2"/>
        <w:rPr>
          <w:rFonts w:ascii="Times New Roman" w:hAnsi="Times New Roman" w:cs="Times New Roman"/>
          <w:color w:val="00B050"/>
          <w:u w:val="single"/>
        </w:rPr>
      </w:pPr>
      <w:r w:rsidRPr="00F648C0">
        <w:rPr>
          <w:rFonts w:ascii="Times New Roman" w:hAnsi="Times New Roman" w:cs="Times New Roman"/>
          <w:color w:val="00B050"/>
          <w:u w:val="single"/>
        </w:rPr>
        <w:t xml:space="preserve">I – </w:t>
      </w:r>
      <w:r w:rsidR="00F648C0" w:rsidRPr="00F648C0">
        <w:rPr>
          <w:rFonts w:ascii="Times New Roman" w:hAnsi="Times New Roman" w:cs="Times New Roman"/>
          <w:color w:val="00B050"/>
          <w:u w:val="single"/>
        </w:rPr>
        <w:t>EGYÉBB SZAKIRODALOM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művészet</w:t>
      </w:r>
      <w:r w:rsidRPr="00F648C0">
        <w:rPr>
          <w:rFonts w:ascii="Times New Roman" w:hAnsi="Times New Roman"/>
          <w:sz w:val="24"/>
          <w:szCs w:val="24"/>
          <w:lang w:val="hu-HU"/>
        </w:rPr>
        <w:t>,</w:t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 xml:space="preserve"> városépítés, építészet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iparművészet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72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építészet, építőművészet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 xml:space="preserve">73 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 w:eastAsia="sk-SK"/>
        </w:rPr>
        <w:t>szobrászat</w:t>
      </w:r>
      <w:proofErr w:type="gramEnd"/>
      <w:r w:rsidRPr="00F648C0">
        <w:rPr>
          <w:rFonts w:ascii="Times New Roman" w:hAnsi="Times New Roman"/>
          <w:sz w:val="24"/>
          <w:szCs w:val="24"/>
          <w:lang w:val="hu-HU" w:eastAsia="sk-SK"/>
        </w:rPr>
        <w:t xml:space="preserve">, keramika, porcelán, </w:t>
      </w:r>
      <w:r w:rsidR="00CB5530" w:rsidRPr="00F648C0">
        <w:rPr>
          <w:rFonts w:ascii="Times New Roman" w:hAnsi="Times New Roman"/>
          <w:sz w:val="24"/>
          <w:szCs w:val="24"/>
          <w:lang w:val="hu-HU" w:eastAsia="sk-SK"/>
        </w:rPr>
        <w:t>fémfeldolgozó mesterségek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75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festészet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77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F648C0">
        <w:rPr>
          <w:rFonts w:ascii="Times New Roman" w:hAnsi="Times New Roman"/>
          <w:sz w:val="24"/>
          <w:szCs w:val="24"/>
          <w:lang w:val="hu-HU"/>
        </w:rPr>
        <w:t>fényké</w:t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pezés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78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zene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79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>üdülés</w:t>
      </w:r>
      <w:r w:rsidRPr="00F648C0">
        <w:rPr>
          <w:rFonts w:ascii="Times New Roman" w:hAnsi="Times New Roman"/>
          <w:sz w:val="24"/>
          <w:szCs w:val="24"/>
          <w:lang w:val="hu-HU"/>
        </w:rPr>
        <w:t>,</w:t>
      </w:r>
      <w:r w:rsidR="00CB5530" w:rsidRPr="00F648C0">
        <w:rPr>
          <w:rFonts w:ascii="Times New Roman" w:hAnsi="Times New Roman"/>
          <w:sz w:val="24"/>
          <w:szCs w:val="24"/>
          <w:lang w:val="hu-HU"/>
        </w:rPr>
        <w:t xml:space="preserve"> szórakozás, játékok, s</w:t>
      </w:r>
      <w:r w:rsidRPr="00F648C0">
        <w:rPr>
          <w:rFonts w:ascii="Times New Roman" w:hAnsi="Times New Roman"/>
          <w:sz w:val="24"/>
          <w:szCs w:val="24"/>
          <w:lang w:val="hu-HU"/>
        </w:rPr>
        <w:t>port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791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film, cirkus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z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népi mulatás</w:t>
      </w:r>
      <w:r w:rsidR="00F648C0">
        <w:rPr>
          <w:rFonts w:ascii="Times New Roman" w:hAnsi="Times New Roman"/>
          <w:sz w:val="24"/>
          <w:szCs w:val="24"/>
          <w:lang w:val="hu-HU"/>
        </w:rPr>
        <w:t>/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szórakozás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792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színház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796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sport, játékok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8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nyelvtan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idegen nyelvek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80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filológia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-nyelvtan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81 </w:t>
      </w:r>
      <w:r w:rsidRPr="00F648C0">
        <w:rPr>
          <w:rFonts w:ascii="Times New Roman" w:hAnsi="Times New Roman"/>
          <w:sz w:val="24"/>
          <w:szCs w:val="24"/>
          <w:lang w:val="hu-HU"/>
        </w:rPr>
        <w:tab/>
        <w:t>lingvis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z</w:t>
      </w:r>
      <w:r w:rsidRPr="00F648C0">
        <w:rPr>
          <w:rFonts w:ascii="Times New Roman" w:hAnsi="Times New Roman"/>
          <w:sz w:val="24"/>
          <w:szCs w:val="24"/>
          <w:lang w:val="hu-HU"/>
        </w:rPr>
        <w:t>tika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-nyelvtudomány,</w:t>
      </w:r>
      <w:r w:rsidRPr="00F648C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nyelvek</w:t>
      </w:r>
    </w:p>
    <w:p w:rsidR="003C6EC6" w:rsidRPr="00F648C0" w:rsidRDefault="003C6EC6" w:rsidP="003C6EC6">
      <w:pPr>
        <w:tabs>
          <w:tab w:val="left" w:pos="993"/>
        </w:tabs>
        <w:rPr>
          <w:rFonts w:ascii="Times New Roman" w:hAnsi="Times New Roman"/>
          <w:sz w:val="24"/>
          <w:szCs w:val="24"/>
          <w:lang w:val="hu-HU"/>
        </w:rPr>
      </w:pPr>
      <w:r w:rsidRPr="00F648C0">
        <w:rPr>
          <w:rFonts w:ascii="Times New Roman" w:hAnsi="Times New Roman"/>
          <w:sz w:val="24"/>
          <w:szCs w:val="24"/>
          <w:lang w:val="hu-HU"/>
        </w:rPr>
        <w:t xml:space="preserve">82 </w:t>
      </w:r>
      <w:r w:rsidRPr="00F648C0">
        <w:rPr>
          <w:rFonts w:ascii="Times New Roman" w:hAnsi="Times New Roman"/>
          <w:sz w:val="24"/>
          <w:szCs w:val="24"/>
          <w:lang w:val="hu-HU"/>
        </w:rPr>
        <w:tab/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irodalomelmélet</w:t>
      </w:r>
      <w:proofErr w:type="gramStart"/>
      <w:r w:rsidRPr="00F648C0">
        <w:rPr>
          <w:rFonts w:ascii="Times New Roman" w:hAnsi="Times New Roman"/>
          <w:sz w:val="24"/>
          <w:szCs w:val="24"/>
          <w:lang w:val="hu-HU"/>
        </w:rPr>
        <w:t>,</w:t>
      </w:r>
      <w:r w:rsidR="006D67B7" w:rsidRPr="00F648C0">
        <w:rPr>
          <w:rFonts w:ascii="Times New Roman" w:hAnsi="Times New Roman"/>
          <w:sz w:val="24"/>
          <w:szCs w:val="24"/>
          <w:lang w:val="hu-HU"/>
        </w:rPr>
        <w:t>irodalomtan</w:t>
      </w:r>
      <w:proofErr w:type="gramEnd"/>
    </w:p>
    <w:p w:rsidR="003C6EC6" w:rsidRPr="00F648C0" w:rsidRDefault="003C6EC6" w:rsidP="003C6EC6">
      <w:pPr>
        <w:pStyle w:val="Nadpis2"/>
        <w:rPr>
          <w:rFonts w:ascii="Times New Roman" w:hAnsi="Times New Roman" w:cs="Times New Roman"/>
          <w:color w:val="00B050"/>
          <w:u w:val="single"/>
        </w:rPr>
      </w:pPr>
    </w:p>
    <w:p w:rsidR="003C6EC6" w:rsidRPr="00F648C0" w:rsidRDefault="003C6EC6" w:rsidP="003C6EC6">
      <w:pPr>
        <w:tabs>
          <w:tab w:val="left" w:pos="993"/>
        </w:tabs>
        <w:ind w:firstLine="0"/>
        <w:rPr>
          <w:rFonts w:ascii="Times New Roman" w:hAnsi="Times New Roman"/>
          <w:lang w:val="hu-HU"/>
        </w:rPr>
        <w:sectPr w:rsidR="003C6EC6" w:rsidRPr="00F648C0" w:rsidSect="003C6EC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F648C0">
        <w:rPr>
          <w:rFonts w:ascii="Times New Roman" w:hAnsi="Times New Roman"/>
          <w:lang w:val="hu-HU"/>
        </w:rPr>
        <w:tab/>
      </w:r>
    </w:p>
    <w:p w:rsidR="003C6EC6" w:rsidRPr="00F648C0" w:rsidRDefault="003C6EC6" w:rsidP="003C6EC6">
      <w:pPr>
        <w:ind w:firstLine="0"/>
        <w:rPr>
          <w:rFonts w:ascii="Times New Roman" w:hAnsi="Times New Roman"/>
          <w:color w:val="000000"/>
          <w:lang w:val="hu-HU" w:eastAsia="sk-SK"/>
        </w:rPr>
      </w:pPr>
    </w:p>
    <w:sectPr w:rsidR="003C6EC6" w:rsidRPr="00F648C0" w:rsidSect="003C6EC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6EC6"/>
    <w:rsid w:val="003C6EC6"/>
    <w:rsid w:val="003D0A7D"/>
    <w:rsid w:val="004004B6"/>
    <w:rsid w:val="00452C19"/>
    <w:rsid w:val="0050529E"/>
    <w:rsid w:val="005155F6"/>
    <w:rsid w:val="005955FD"/>
    <w:rsid w:val="005A3392"/>
    <w:rsid w:val="00605814"/>
    <w:rsid w:val="00680D21"/>
    <w:rsid w:val="006D67B7"/>
    <w:rsid w:val="007875B7"/>
    <w:rsid w:val="008309A1"/>
    <w:rsid w:val="00895D6C"/>
    <w:rsid w:val="008D0A41"/>
    <w:rsid w:val="00A12AE2"/>
    <w:rsid w:val="00B25F42"/>
    <w:rsid w:val="00B63D97"/>
    <w:rsid w:val="00B64AD7"/>
    <w:rsid w:val="00B715E5"/>
    <w:rsid w:val="00C42EE0"/>
    <w:rsid w:val="00CB5530"/>
    <w:rsid w:val="00D25922"/>
    <w:rsid w:val="00E3025D"/>
    <w:rsid w:val="00EB15D3"/>
    <w:rsid w:val="00F31C62"/>
    <w:rsid w:val="00F648C0"/>
    <w:rsid w:val="00FA2981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6EC6"/>
    <w:pPr>
      <w:spacing w:after="0" w:line="240" w:lineRule="auto"/>
      <w:ind w:firstLine="360"/>
    </w:pPr>
    <w:rPr>
      <w:rFonts w:ascii="Calibri" w:eastAsia="Times New Roman" w:hAnsi="Calibri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09A1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309A1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Bezriadkovania"/>
    <w:link w:val="tl1Char"/>
    <w:qFormat/>
    <w:rsid w:val="008309A1"/>
    <w:rPr>
      <w:rFonts w:ascii="Times New Roman" w:hAnsi="Times New Roman" w:cs="Times New Roman"/>
      <w:sz w:val="24"/>
      <w:szCs w:val="24"/>
      <w:lang w:val="sk-SK"/>
    </w:rPr>
  </w:style>
  <w:style w:type="paragraph" w:styleId="Bezriadkovania">
    <w:name w:val="No Spacing"/>
    <w:uiPriority w:val="1"/>
    <w:qFormat/>
    <w:rsid w:val="008309A1"/>
    <w:pPr>
      <w:spacing w:after="0" w:line="240" w:lineRule="auto"/>
    </w:pPr>
  </w:style>
  <w:style w:type="character" w:customStyle="1" w:styleId="tl1Char">
    <w:name w:val="Štýl1 Char"/>
    <w:basedOn w:val="Predvolenpsmoodseku"/>
    <w:link w:val="tl1"/>
    <w:rsid w:val="008309A1"/>
    <w:rPr>
      <w:rFonts w:ascii="Times New Roman" w:hAnsi="Times New Roman" w:cs="Times New Roman"/>
      <w:sz w:val="24"/>
      <w:szCs w:val="24"/>
      <w:lang w:val="sk-SK"/>
    </w:rPr>
  </w:style>
  <w:style w:type="paragraph" w:customStyle="1" w:styleId="tandard1">
    <w:name w:val="Štandard1"/>
    <w:basedOn w:val="tl1"/>
    <w:link w:val="tandard1Char"/>
    <w:qFormat/>
    <w:rsid w:val="008309A1"/>
  </w:style>
  <w:style w:type="character" w:customStyle="1" w:styleId="tandard1Char">
    <w:name w:val="Štandard1 Char"/>
    <w:basedOn w:val="tl1Char"/>
    <w:link w:val="tandard1"/>
    <w:rsid w:val="008309A1"/>
  </w:style>
  <w:style w:type="paragraph" w:customStyle="1" w:styleId="NadpisTNR">
    <w:name w:val="NadpisTNR"/>
    <w:basedOn w:val="Nadpis1"/>
    <w:link w:val="NadpisTNRChar"/>
    <w:qFormat/>
    <w:rsid w:val="008309A1"/>
    <w:pPr>
      <w:spacing w:line="360" w:lineRule="auto"/>
    </w:pPr>
    <w:rPr>
      <w:rFonts w:ascii="Times New Roman" w:hAnsi="Times New Roman" w:cs="Times New Roman"/>
      <w:color w:val="auto"/>
    </w:rPr>
  </w:style>
  <w:style w:type="character" w:customStyle="1" w:styleId="Nadpis1Char">
    <w:name w:val="Nadpis 1 Char"/>
    <w:basedOn w:val="Predvolenpsmoodseku"/>
    <w:link w:val="Nadpis1"/>
    <w:uiPriority w:val="9"/>
    <w:rsid w:val="00830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TNRChar">
    <w:name w:val="NadpisTNR Char"/>
    <w:basedOn w:val="Nadpis1Char"/>
    <w:link w:val="NadpisTNR"/>
    <w:rsid w:val="008309A1"/>
    <w:rPr>
      <w:rFonts w:ascii="Times New Roman" w:hAnsi="Times New Roman" w:cs="Times New Roman"/>
    </w:rPr>
  </w:style>
  <w:style w:type="paragraph" w:customStyle="1" w:styleId="tl2">
    <w:name w:val="Štýl2"/>
    <w:basedOn w:val="Nadpis2"/>
    <w:link w:val="tl2Char"/>
    <w:qFormat/>
    <w:rsid w:val="008309A1"/>
    <w:pPr>
      <w:spacing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83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l2Char">
    <w:name w:val="Štýl2 Char"/>
    <w:basedOn w:val="Nadpis2Char"/>
    <w:link w:val="tl2"/>
    <w:rsid w:val="008309A1"/>
    <w:rPr>
      <w:rFonts w:ascii="Times New Roman" w:hAnsi="Times New Roman" w:cs="Times New Roman"/>
      <w:sz w:val="24"/>
      <w:szCs w:val="24"/>
    </w:rPr>
  </w:style>
  <w:style w:type="paragraph" w:customStyle="1" w:styleId="Nadpis2TNR">
    <w:name w:val="Nadpis2TNR"/>
    <w:basedOn w:val="Nadpis2"/>
    <w:link w:val="Nadpis2TNRChar"/>
    <w:qFormat/>
    <w:rsid w:val="008309A1"/>
    <w:pPr>
      <w:spacing w:line="360" w:lineRule="auto"/>
    </w:pPr>
    <w:rPr>
      <w:rFonts w:ascii="Times New Roman" w:hAnsi="Times New Roman" w:cs="Times New Roman"/>
      <w:color w:val="auto"/>
      <w:sz w:val="24"/>
      <w:szCs w:val="24"/>
      <w:lang w:val="sk-SK"/>
    </w:rPr>
  </w:style>
  <w:style w:type="character" w:customStyle="1" w:styleId="Nadpis2TNRChar">
    <w:name w:val="Nadpis2TNR Char"/>
    <w:basedOn w:val="Nadpis2Char"/>
    <w:link w:val="Nadpis2TNR"/>
    <w:rsid w:val="008309A1"/>
    <w:rPr>
      <w:rFonts w:ascii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2020-10-26T15:04:00Z</dcterms:created>
  <dcterms:modified xsi:type="dcterms:W3CDTF">2020-12-03T16:28:00Z</dcterms:modified>
</cp:coreProperties>
</file>